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E194E" w:rsidRDefault="00B356BA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صلاحیت اجرا 821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1770A1" w:rsidRDefault="001770A1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5A70BF">
          <w:rPr>
            <w:rStyle w:val="Hyperlink"/>
          </w:rPr>
          <w:t>http://ac1.vuniv.ir/p5r4q5sli87t/?OWASP_CSRFTOKEN=2ecdc6d5be579a35a7cb74cdf0bc08d99435cd0fe106f5d57a6f60d2d31a2db6</w:t>
        </w:r>
      </w:hyperlink>
    </w:p>
    <w:p w:rsidR="00906FAF" w:rsidRPr="00906FAF" w:rsidRDefault="00906FAF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1770A1" w:rsidRDefault="001770A1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5A70BF">
          <w:rPr>
            <w:rStyle w:val="Hyperlink"/>
          </w:rPr>
          <w:t>http://ac1.vuniv.ir/pyj7tdy53t54/?OWASP_CSRFTOKEN=2ecdc6d5be579a35a7cb74cdf0bc08d99435cd0fe106f5d57a6f60d2d31a2db6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F1F00" w:rsidRPr="001770A1" w:rsidRDefault="00906FAF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C07A5" w:rsidRDefault="001770A1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5A70BF">
          <w:rPr>
            <w:rStyle w:val="Hyperlink"/>
          </w:rPr>
          <w:t>http://ac1.vuniv.ir/ps0u3643x3yk/?OWASP_CSRFTOKEN=2ecdc6d5be579a35a7cb74cdf0bc08d99435cd0fe106f5d57a6f60d2d31a2db6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C07A5" w:rsidRDefault="001770A1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1770A1">
        <w:rPr>
          <w:rFonts w:cs="Arial"/>
          <w:b/>
          <w:bCs/>
          <w:sz w:val="28"/>
          <w:szCs w:val="28"/>
        </w:rPr>
        <w:t>http://ac1.vuniv.ir/pa98sgzc5oti/?OWASP_CSRFTOKEN=2ecdc6d5be579a35a7cb74cdf0bc08d99435cd0fe106f5d57a6f60d2d31a2db6</w:t>
      </w: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9C07A5" w:rsidRDefault="001770A1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5A70BF">
          <w:rPr>
            <w:rStyle w:val="Hyperlink"/>
          </w:rPr>
          <w:t>http://ac1.vuniv.ir/pgbssnvps1pd/?OWASP_CSRFTOKEN=2ecdc6d5be579a35a7cb74cdf0bc08d99435cd0fe106f5d57a6f60d2d31a2db6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ششم</w:t>
      </w:r>
    </w:p>
    <w:p w:rsidR="00C64519" w:rsidRDefault="001770A1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0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http://ac1.vuniv.ir/pue0zmcu213h/?OWASP_CSRFTOKEN=2ecdc6d5be579a35a7cb74cdf0bc08d99435cd0fe106f5d57a6f60d2d31a2db6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هفتم</w:t>
      </w:r>
    </w:p>
    <w:p w:rsidR="00C64519" w:rsidRDefault="001770A1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1" w:history="1">
        <w:r w:rsidRPr="005A70BF">
          <w:rPr>
            <w:rStyle w:val="Hyperlink"/>
          </w:rPr>
          <w:t>http://ac1.vuniv.ir/pbd2ilwr0ozy/?OWASP_CSRFTOKEN=2ecdc6d5be579a35a7cb74cdf0bc08d99435cd0fe106f5d57a6f60d2d31a2db6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هشتم </w:t>
      </w:r>
    </w:p>
    <w:p w:rsidR="00C64519" w:rsidRDefault="001770A1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2" w:history="1">
        <w:r w:rsidRPr="005A70BF">
          <w:rPr>
            <w:rStyle w:val="Hyperlink"/>
          </w:rPr>
          <w:t>http://ac1.vuniv.ir/pbd2ilwr0ozy/?OWASP_CSRFTOKEN=2ecdc6d5be579a35a7cb74cdf0bc08d99435cd0fe106f5d57a6f60d2d31a2db6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نهم </w:t>
      </w:r>
    </w:p>
    <w:p w:rsidR="001770A1" w:rsidRDefault="001770A1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3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http://ac1.vuniv.ir/peq0082sq5bt/?OWASP_CSRFTOKEN=2ecdc6d5be579a35a7cb74cdf0bc08d99435cd0fe106f5d57a6f60d2d31a2db6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C07A5" w:rsidRDefault="00C64519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دهم </w:t>
      </w:r>
    </w:p>
    <w:p w:rsidR="00C64519" w:rsidRDefault="001770A1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4" w:history="1">
        <w:r w:rsidRPr="005A70BF">
          <w:rPr>
            <w:rStyle w:val="Hyperlink"/>
          </w:rPr>
          <w:t>http://ac1.vuniv.ir/pz8vmy8xgp1y/?OWASP_CSRFTOKEN=2ecdc6d5be579a35a7cb74cdf0bc08d99435cd0fe106f5d57a6f60d2d31a2db6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یازدهم </w:t>
      </w:r>
    </w:p>
    <w:p w:rsidR="00C64519" w:rsidRDefault="001770A1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5" w:history="1">
        <w:r w:rsidRPr="005A70BF">
          <w:rPr>
            <w:rStyle w:val="Hyperlink"/>
          </w:rPr>
          <w:t>http://ac1.vuniv.ir/pt6p8mw1yxnv/?OWASP_CSRFTOKEN=2ecdc6d5be579a35a7cb74cdf0bc08d99435cd0fe106f5d57a6f60d2d31a2db6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دوازدهم </w:t>
      </w:r>
    </w:p>
    <w:p w:rsidR="00C64519" w:rsidRDefault="001770A1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6" w:history="1">
        <w:r w:rsidRPr="005A70BF">
          <w:rPr>
            <w:rStyle w:val="Hyperlink"/>
          </w:rPr>
          <w:t>http://ac1.vuniv.ir/p13cl6sp8taz/?OWASP_CSRFTOKEN=2ecdc6d5be579a35a7cb74cdf0bc08d99435cd0fe106f5d57a6f60d2d31a2db6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 xml:space="preserve">جلسه سیزدهم </w:t>
      </w:r>
    </w:p>
    <w:p w:rsidR="00C64519" w:rsidRDefault="001770A1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7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http://ac1.vuniv.ir/p91a98mkxw11/?OWASP_CSRFTOKEN=2ecdc6d5be579a35a7cb74cdf0bc08d99435cd0fe106f5d57a6f60d2d31a2db6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چهاردهم</w:t>
      </w: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8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.vuniv.ir/pjqx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xhic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42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g/?OWASP_CSRFTOKEN=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ecdc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579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74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99435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106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پانزدهم</w:t>
      </w: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9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.vuniv.ir/pl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s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gqwj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a/?OWASP_CSRFTOKEN=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ecdc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579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74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99435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106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شانزدهم</w:t>
      </w: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20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.vuniv.ir/pn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mrxop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64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ar/?OWASP_CSRFTOKEN=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ecdc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579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74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99435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106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هفدهم</w:t>
      </w: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21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.vuniv.ir/pd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likaglq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ecdc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579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74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99435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106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هجدهم</w:t>
      </w: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22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bmomsoiih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ecdc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579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74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99435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106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</w:hyperlink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جلسه نوزدهم</w:t>
      </w: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23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.vuniv.ir/pdpopays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s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a/?OWASP_CSRFTOKEN=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ecdc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579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74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99435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106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</w:hyperlink>
    </w:p>
    <w:p w:rsidR="00171FAD" w:rsidRDefault="00171F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71FAD" w:rsidRDefault="00171FAD" w:rsidP="0017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71FAD" w:rsidRDefault="00171FAD" w:rsidP="0017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بیستم</w:t>
      </w:r>
    </w:p>
    <w:p w:rsidR="001770A1" w:rsidRDefault="00171FAD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24" w:history="1">
        <w:r w:rsidRPr="005A70BF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.vuniv.ir/pwz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yd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lysk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ecdc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579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74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99435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cd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fe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106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31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A70BF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Pr="005A70BF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</w:hyperlink>
    </w:p>
    <w:p w:rsidR="00171FAD" w:rsidRDefault="00171FAD" w:rsidP="0017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171FAD"/>
    <w:rsid w:val="001770A1"/>
    <w:rsid w:val="002F1F00"/>
    <w:rsid w:val="003963D1"/>
    <w:rsid w:val="00440816"/>
    <w:rsid w:val="004A6444"/>
    <w:rsid w:val="006959F9"/>
    <w:rsid w:val="007E194E"/>
    <w:rsid w:val="00906FAF"/>
    <w:rsid w:val="009C07A5"/>
    <w:rsid w:val="009D1DBE"/>
    <w:rsid w:val="00B356BA"/>
    <w:rsid w:val="00BC1F93"/>
    <w:rsid w:val="00C64519"/>
    <w:rsid w:val="00DD11E3"/>
    <w:rsid w:val="00E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s0u3643x3yk/?OWASP_CSRFTOKEN=2ecdc6d5be579a35a7cb74cdf0bc08d99435cd0fe106f5d57a6f60d2d31a2db6" TargetMode="External"/><Relationship Id="rId13" Type="http://schemas.openxmlformats.org/officeDocument/2006/relationships/hyperlink" Target="http://ac1.vuniv.ir/peq0082sq5bt/?OWASP_CSRFTOKEN=2ecdc6d5be579a35a7cb74cdf0bc08d99435cd0fe106f5d57a6f60d2d31a2db6" TargetMode="External"/><Relationship Id="rId18" Type="http://schemas.openxmlformats.org/officeDocument/2006/relationships/hyperlink" Target="http://ac1.vuniv.ir/pjqx3xhic42g/?OWASP_CSRFTOKEN=2ecdc6d5be579a35a7cb74cdf0bc08d99435cd0fe106f5d57a6f60d2d31a2db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c1.vuniv.ir/pd8likaglq25/?OWASP_CSRFTOKEN=2ecdc6d5be579a35a7cb74cdf0bc08d99435cd0fe106f5d57a6f60d2d31a2db6" TargetMode="External"/><Relationship Id="rId7" Type="http://schemas.openxmlformats.org/officeDocument/2006/relationships/hyperlink" Target="http://ac1.vuniv.ir/pyj7tdy53t54/?OWASP_CSRFTOKEN=2ecdc6d5be579a35a7cb74cdf0bc08d99435cd0fe106f5d57a6f60d2d31a2db6" TargetMode="External"/><Relationship Id="rId12" Type="http://schemas.openxmlformats.org/officeDocument/2006/relationships/hyperlink" Target="http://ac1.vuniv.ir/pbd2ilwr0ozy/?OWASP_CSRFTOKEN=2ecdc6d5be579a35a7cb74cdf0bc08d99435cd0fe106f5d57a6f60d2d31a2db6" TargetMode="External"/><Relationship Id="rId17" Type="http://schemas.openxmlformats.org/officeDocument/2006/relationships/hyperlink" Target="http://ac1.vuniv.ir/p91a98mkxw11/?OWASP_CSRFTOKEN=2ecdc6d5be579a35a7cb74cdf0bc08d99435cd0fe106f5d57a6f60d2d31a2db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c1.vuniv.ir/p13cl6sp8taz/?OWASP_CSRFTOKEN=2ecdc6d5be579a35a7cb74cdf0bc08d99435cd0fe106f5d57a6f60d2d31a2db6" TargetMode="External"/><Relationship Id="rId20" Type="http://schemas.openxmlformats.org/officeDocument/2006/relationships/hyperlink" Target="http://ac1.vuniv.ir/pn9mrxop64ar/?OWASP_CSRFTOKEN=2ecdc6d5be579a35a7cb74cdf0bc08d99435cd0fe106f5d57a6f60d2d31a2db6" TargetMode="External"/><Relationship Id="rId1" Type="http://schemas.openxmlformats.org/officeDocument/2006/relationships/styles" Target="styles.xml"/><Relationship Id="rId6" Type="http://schemas.openxmlformats.org/officeDocument/2006/relationships/hyperlink" Target="http://ac1.vuniv.ir/p5r4q5sli87t/?OWASP_CSRFTOKEN=2ecdc6d5be579a35a7cb74cdf0bc08d99435cd0fe106f5d57a6f60d2d31a2db6" TargetMode="External"/><Relationship Id="rId11" Type="http://schemas.openxmlformats.org/officeDocument/2006/relationships/hyperlink" Target="http://ac1.vuniv.ir/pbd2ilwr0ozy/?OWASP_CSRFTOKEN=2ecdc6d5be579a35a7cb74cdf0bc08d99435cd0fe106f5d57a6f60d2d31a2db6" TargetMode="External"/><Relationship Id="rId24" Type="http://schemas.openxmlformats.org/officeDocument/2006/relationships/hyperlink" Target="http://ac1.vuniv.ir/pwz6yd1lysk5/?OWASP_CSRFTOKEN=2ecdc6d5be579a35a7cb74cdf0bc08d99435cd0fe106f5d57a6f60d2d31a2db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c1.vuniv.ir/pt6p8mw1yxnv/?OWASP_CSRFTOKEN=2ecdc6d5be579a35a7cb74cdf0bc08d99435cd0fe106f5d57a6f60d2d31a2db6" TargetMode="External"/><Relationship Id="rId23" Type="http://schemas.openxmlformats.org/officeDocument/2006/relationships/hyperlink" Target="http://ac1.vuniv.ir/pdpopays0s0a/?OWASP_CSRFTOKEN=2ecdc6d5be579a35a7cb74cdf0bc08d99435cd0fe106f5d57a6f60d2d31a2db6" TargetMode="External"/><Relationship Id="rId10" Type="http://schemas.openxmlformats.org/officeDocument/2006/relationships/hyperlink" Target="http://ac1.vuniv.ir/pue0zmcu213h/?OWASP_CSRFTOKEN=2ecdc6d5be579a35a7cb74cdf0bc08d99435cd0fe106f5d57a6f60d2d31a2db6" TargetMode="External"/><Relationship Id="rId19" Type="http://schemas.openxmlformats.org/officeDocument/2006/relationships/hyperlink" Target="http://ac1.vuniv.ir/pl6s5gqwj37a/?OWASP_CSRFTOKEN=2ecdc6d5be579a35a7cb74cdf0bc08d99435cd0fe106f5d57a6f60d2d31a2db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gbssnvps1pd/?OWASP_CSRFTOKEN=2ecdc6d5be579a35a7cb74cdf0bc08d99435cd0fe106f5d57a6f60d2d31a2db6" TargetMode="External"/><Relationship Id="rId14" Type="http://schemas.openxmlformats.org/officeDocument/2006/relationships/hyperlink" Target="http://ac1.vuniv.ir/pz8vmy8xgp1y/?OWASP_CSRFTOKEN=2ecdc6d5be579a35a7cb74cdf0bc08d99435cd0fe106f5d57a6f60d2d31a2db6" TargetMode="External"/><Relationship Id="rId22" Type="http://schemas.openxmlformats.org/officeDocument/2006/relationships/hyperlink" Target="http://ac1.vuniv.ir/p3bmomsoiih9/?OWASP_CSRFTOKEN=2ecdc6d5be579a35a7cb74cdf0bc08d99435cd0fe106f5d57a6f60d2d31a2d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10</cp:revision>
  <dcterms:created xsi:type="dcterms:W3CDTF">2020-10-30T08:01:00Z</dcterms:created>
  <dcterms:modified xsi:type="dcterms:W3CDTF">2021-09-14T06:26:00Z</dcterms:modified>
</cp:coreProperties>
</file>