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9" w:rsidRDefault="00A93029" w:rsidP="0040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بکارگیری استانداردها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="00404ECA">
        <w:rPr>
          <w:rFonts w:ascii="Arial" w:hAnsi="Arial" w:cs="Arial" w:hint="cs"/>
          <w:b/>
          <w:bCs/>
          <w:sz w:val="28"/>
          <w:szCs w:val="28"/>
          <w:rtl/>
        </w:rPr>
        <w:t>12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3963D1" w:rsidRPr="00BC1F93" w:rsidRDefault="00404ECA" w:rsidP="0040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>
        <w:rPr>
          <w:rFonts w:ascii="Arial" w:hAnsi="Arial" w:cs="Arial" w:hint="cs"/>
          <w:b/>
          <w:bCs/>
          <w:sz w:val="28"/>
          <w:szCs w:val="28"/>
          <w:rtl/>
        </w:rPr>
        <w:t>دکتر غفاری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93029" w:rsidRDefault="00404ECA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404ECA">
        <w:t>http://ac1.vuniv.ir/phl7l9cdxacj/?OWASP_CSRFTOKEN=be0858e4d6cfebd56792b6ae8f31dc70750cc171d6f45f1702211b73bb1baf74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A93029" w:rsidRDefault="00404ECA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404ECA">
        <w:t>http://ac1.vuniv.ir/p5xwc6f1g5uk/?OWASP_CSRFTOKEN=be0858e4d6cfebd56792b6ae8f31dc70750cc171d6f45f1702211b73bb1baf74</w:t>
      </w:r>
    </w:p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04ECA"/>
    <w:rsid w:val="004870C4"/>
    <w:rsid w:val="004A6444"/>
    <w:rsid w:val="00906FAF"/>
    <w:rsid w:val="00A93029"/>
    <w:rsid w:val="00B7140F"/>
    <w:rsid w:val="00B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2020-12-18T10:04:00Z</dcterms:modified>
</cp:coreProperties>
</file>