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Pr="00D16659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cs="Arial"/>
          <w:b/>
          <w:bCs/>
          <w:sz w:val="28"/>
          <w:szCs w:val="28"/>
          <w:rtl/>
        </w:rPr>
      </w:pPr>
    </w:p>
    <w:p w:rsidR="00D16659" w:rsidRPr="00D16659" w:rsidRDefault="00D16659" w:rsidP="00D1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cs="Arial"/>
          <w:b/>
          <w:bCs/>
          <w:sz w:val="28"/>
          <w:szCs w:val="28"/>
          <w:rtl/>
        </w:rPr>
      </w:pPr>
      <w:r w:rsidRPr="00D16659">
        <w:rPr>
          <w:rFonts w:cs="Arial"/>
          <w:b/>
          <w:bCs/>
          <w:sz w:val="28"/>
          <w:szCs w:val="28"/>
          <w:rtl/>
        </w:rPr>
        <w:t>تأسیسات لوله کشی گاز ساختمانها(مبحث17)(413</w:t>
      </w:r>
      <w:r w:rsidRPr="00D16659">
        <w:rPr>
          <w:rFonts w:cs="Arial" w:hint="cs"/>
          <w:b/>
          <w:bCs/>
          <w:sz w:val="28"/>
          <w:szCs w:val="28"/>
          <w:rtl/>
        </w:rPr>
        <w:t>)</w:t>
      </w:r>
    </w:p>
    <w:p w:rsidR="009E41F0" w:rsidRPr="005F576C" w:rsidRDefault="009E41F0" w:rsidP="00D1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cs="Arial"/>
          <w:b/>
          <w:bCs/>
          <w:sz w:val="28"/>
          <w:szCs w:val="28"/>
          <w:rtl/>
        </w:rPr>
      </w:pPr>
      <w:r w:rsidRPr="005F576C">
        <w:rPr>
          <w:rFonts w:cs="Arial" w:hint="cs"/>
          <w:b/>
          <w:bCs/>
          <w:sz w:val="28"/>
          <w:szCs w:val="28"/>
          <w:rtl/>
        </w:rPr>
        <w:t xml:space="preserve">مدرس : </w:t>
      </w:r>
      <w:r w:rsidR="00D16659" w:rsidRPr="00D16659">
        <w:rPr>
          <w:rFonts w:cs="Arial"/>
          <w:b/>
          <w:bCs/>
          <w:sz w:val="28"/>
          <w:szCs w:val="28"/>
          <w:rtl/>
        </w:rPr>
        <w:t>آقای دکتر یداله بلغند</w:t>
      </w:r>
    </w:p>
    <w:p w:rsidR="005F576C" w:rsidRPr="007E194E" w:rsidRDefault="005F576C" w:rsidP="005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D16659" w:rsidRDefault="00796BA7" w:rsidP="00D1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7840B2">
          <w:rPr>
            <w:rStyle w:val="Hyperlink"/>
          </w:rPr>
          <w:t>http://ac1.vuniv.ir/pb34z0e6xpsd/?OWASP_CSRFTOKEN=cdba068cbf82608ee7815abfb76284284db74b57999ee1b557304145983abd07</w:t>
        </w:r>
      </w:hyperlink>
    </w:p>
    <w:p w:rsidR="00796BA7" w:rsidRDefault="00796BA7" w:rsidP="0079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D16659" w:rsidRDefault="00796BA7" w:rsidP="00D1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7840B2">
          <w:rPr>
            <w:rStyle w:val="Hyperlink"/>
          </w:rPr>
          <w:t>http://ac1.vuniv.ir/pvpaoz13jczp/?OWASP_CSRFTOKEN=cdba068cbf82608ee7815abfb76284284db74b57999ee1b557304145983abd07</w:t>
        </w:r>
      </w:hyperlink>
    </w:p>
    <w:p w:rsidR="00796BA7" w:rsidRDefault="00796BA7" w:rsidP="0079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5F576C" w:rsidRPr="005F576C" w:rsidRDefault="005F576C" w:rsidP="005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5F576C">
        <w:rPr>
          <w:rFonts w:cs="Arial" w:hint="cs"/>
          <w:b/>
          <w:bCs/>
          <w:sz w:val="28"/>
          <w:szCs w:val="28"/>
          <w:rtl/>
        </w:rPr>
        <w:t>جلسه سوم</w:t>
      </w:r>
    </w:p>
    <w:p w:rsidR="008362A3" w:rsidRDefault="00796BA7" w:rsidP="0083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8" w:history="1">
        <w:r w:rsidRPr="007840B2">
          <w:rPr>
            <w:rStyle w:val="Hyperlink"/>
          </w:rPr>
          <w:t>http://ac1.vuniv.ir/p1vvrnwysdcp/?OWASP_CSRFTOKEN=cdba068cbf82608ee7815abfb76284284db74b57999ee1b557304145983abd07</w:t>
        </w:r>
      </w:hyperlink>
    </w:p>
    <w:p w:rsidR="00796BA7" w:rsidRDefault="00796BA7" w:rsidP="0079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796BA7" w:rsidRPr="00796BA7" w:rsidRDefault="00796BA7" w:rsidP="0079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796BA7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796BA7" w:rsidRPr="00796BA7" w:rsidRDefault="00796BA7" w:rsidP="0079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796BA7">
        <w:rPr>
          <w:rStyle w:val="Hyperlink"/>
        </w:rPr>
        <w:t>http://ac</w:t>
      </w:r>
      <w:r w:rsidRPr="00796BA7">
        <w:rPr>
          <w:rStyle w:val="Hyperlink"/>
          <w:rtl/>
        </w:rPr>
        <w:t>1</w:t>
      </w:r>
      <w:r w:rsidRPr="00796BA7">
        <w:rPr>
          <w:rStyle w:val="Hyperlink"/>
        </w:rPr>
        <w:t>.</w:t>
      </w:r>
      <w:proofErr w:type="spellStart"/>
      <w:r w:rsidRPr="00796BA7">
        <w:rPr>
          <w:rStyle w:val="Hyperlink"/>
        </w:rPr>
        <w:t>vuniv.ir</w:t>
      </w:r>
      <w:proofErr w:type="spellEnd"/>
      <w:r w:rsidRPr="00796BA7">
        <w:rPr>
          <w:rStyle w:val="Hyperlink"/>
        </w:rPr>
        <w:t>/p</w:t>
      </w:r>
      <w:r w:rsidRPr="00796BA7">
        <w:rPr>
          <w:rStyle w:val="Hyperlink"/>
          <w:rtl/>
        </w:rPr>
        <w:t>41</w:t>
      </w:r>
      <w:proofErr w:type="spellStart"/>
      <w:r w:rsidRPr="00796BA7">
        <w:rPr>
          <w:rStyle w:val="Hyperlink"/>
        </w:rPr>
        <w:t>zal</w:t>
      </w:r>
      <w:proofErr w:type="spellEnd"/>
      <w:r w:rsidRPr="00796BA7">
        <w:rPr>
          <w:rStyle w:val="Hyperlink"/>
          <w:rtl/>
        </w:rPr>
        <w:t>5</w:t>
      </w:r>
      <w:r w:rsidRPr="00796BA7">
        <w:rPr>
          <w:rStyle w:val="Hyperlink"/>
        </w:rPr>
        <w:t>r</w:t>
      </w:r>
      <w:r w:rsidRPr="00796BA7">
        <w:rPr>
          <w:rStyle w:val="Hyperlink"/>
          <w:rtl/>
        </w:rPr>
        <w:t>85</w:t>
      </w:r>
      <w:proofErr w:type="spellStart"/>
      <w:r w:rsidRPr="00796BA7">
        <w:rPr>
          <w:rStyle w:val="Hyperlink"/>
        </w:rPr>
        <w:t>qi</w:t>
      </w:r>
      <w:proofErr w:type="spellEnd"/>
      <w:r w:rsidRPr="00796BA7">
        <w:rPr>
          <w:rStyle w:val="Hyperlink"/>
        </w:rPr>
        <w:t>/?OWASP_CSRFTOKEN=</w:t>
      </w:r>
      <w:proofErr w:type="spellStart"/>
      <w:r w:rsidRPr="00796BA7">
        <w:rPr>
          <w:rStyle w:val="Hyperlink"/>
        </w:rPr>
        <w:t>cdba</w:t>
      </w:r>
      <w:proofErr w:type="spellEnd"/>
      <w:r w:rsidRPr="00796BA7">
        <w:rPr>
          <w:rStyle w:val="Hyperlink"/>
          <w:rtl/>
        </w:rPr>
        <w:t>068</w:t>
      </w:r>
      <w:proofErr w:type="spellStart"/>
      <w:r w:rsidRPr="00796BA7">
        <w:rPr>
          <w:rStyle w:val="Hyperlink"/>
        </w:rPr>
        <w:t>cbf</w:t>
      </w:r>
      <w:proofErr w:type="spellEnd"/>
      <w:r w:rsidRPr="00796BA7">
        <w:rPr>
          <w:rStyle w:val="Hyperlink"/>
          <w:rtl/>
        </w:rPr>
        <w:t>82608</w:t>
      </w:r>
      <w:proofErr w:type="spellStart"/>
      <w:r w:rsidRPr="00796BA7">
        <w:rPr>
          <w:rStyle w:val="Hyperlink"/>
        </w:rPr>
        <w:t>ee</w:t>
      </w:r>
      <w:proofErr w:type="spellEnd"/>
      <w:r w:rsidRPr="00796BA7">
        <w:rPr>
          <w:rStyle w:val="Hyperlink"/>
          <w:rtl/>
        </w:rPr>
        <w:t>7815</w:t>
      </w:r>
      <w:proofErr w:type="spellStart"/>
      <w:r w:rsidRPr="00796BA7">
        <w:rPr>
          <w:rStyle w:val="Hyperlink"/>
        </w:rPr>
        <w:t>abfb</w:t>
      </w:r>
      <w:proofErr w:type="spellEnd"/>
      <w:r w:rsidRPr="00796BA7">
        <w:rPr>
          <w:rStyle w:val="Hyperlink"/>
          <w:rtl/>
        </w:rPr>
        <w:t>76284284</w:t>
      </w:r>
      <w:r w:rsidRPr="00796BA7">
        <w:rPr>
          <w:rStyle w:val="Hyperlink"/>
        </w:rPr>
        <w:t>db</w:t>
      </w:r>
      <w:r w:rsidRPr="00796BA7">
        <w:rPr>
          <w:rStyle w:val="Hyperlink"/>
          <w:rtl/>
        </w:rPr>
        <w:t>74</w:t>
      </w:r>
      <w:r w:rsidRPr="00796BA7">
        <w:rPr>
          <w:rStyle w:val="Hyperlink"/>
        </w:rPr>
        <w:t>b</w:t>
      </w:r>
      <w:r w:rsidRPr="00796BA7">
        <w:rPr>
          <w:rStyle w:val="Hyperlink"/>
          <w:rtl/>
        </w:rPr>
        <w:t>57999</w:t>
      </w:r>
      <w:proofErr w:type="spellStart"/>
      <w:r w:rsidRPr="00796BA7">
        <w:rPr>
          <w:rStyle w:val="Hyperlink"/>
        </w:rPr>
        <w:t>ee</w:t>
      </w:r>
      <w:proofErr w:type="spellEnd"/>
      <w:r w:rsidRPr="00796BA7">
        <w:rPr>
          <w:rStyle w:val="Hyperlink"/>
          <w:rtl/>
        </w:rPr>
        <w:t>1</w:t>
      </w:r>
      <w:r w:rsidRPr="00796BA7">
        <w:rPr>
          <w:rStyle w:val="Hyperlink"/>
        </w:rPr>
        <w:t>b</w:t>
      </w:r>
      <w:r w:rsidRPr="00796BA7">
        <w:rPr>
          <w:rStyle w:val="Hyperlink"/>
          <w:rtl/>
        </w:rPr>
        <w:t>557304145983</w:t>
      </w:r>
      <w:proofErr w:type="spellStart"/>
      <w:r w:rsidRPr="00796BA7">
        <w:rPr>
          <w:rStyle w:val="Hyperlink"/>
        </w:rPr>
        <w:t>abd</w:t>
      </w:r>
      <w:proofErr w:type="spellEnd"/>
      <w:r w:rsidRPr="00796BA7">
        <w:rPr>
          <w:rStyle w:val="Hyperlink"/>
          <w:rtl/>
        </w:rPr>
        <w:t>07</w:t>
      </w: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122ED"/>
    <w:rsid w:val="001220F2"/>
    <w:rsid w:val="00274159"/>
    <w:rsid w:val="002F1F00"/>
    <w:rsid w:val="0038539D"/>
    <w:rsid w:val="003963D1"/>
    <w:rsid w:val="00415460"/>
    <w:rsid w:val="00440816"/>
    <w:rsid w:val="004701B2"/>
    <w:rsid w:val="00482447"/>
    <w:rsid w:val="004A6444"/>
    <w:rsid w:val="00545FF4"/>
    <w:rsid w:val="00590A98"/>
    <w:rsid w:val="005A1D4F"/>
    <w:rsid w:val="005A2BFC"/>
    <w:rsid w:val="005F576C"/>
    <w:rsid w:val="006959F9"/>
    <w:rsid w:val="006C09F2"/>
    <w:rsid w:val="006C6743"/>
    <w:rsid w:val="006F5393"/>
    <w:rsid w:val="007043CE"/>
    <w:rsid w:val="00765FD3"/>
    <w:rsid w:val="00773BC1"/>
    <w:rsid w:val="00796BA7"/>
    <w:rsid w:val="007E194E"/>
    <w:rsid w:val="008362A3"/>
    <w:rsid w:val="00873B88"/>
    <w:rsid w:val="00906FAF"/>
    <w:rsid w:val="009A5563"/>
    <w:rsid w:val="009C07A5"/>
    <w:rsid w:val="009E41F0"/>
    <w:rsid w:val="00A2686B"/>
    <w:rsid w:val="00A74242"/>
    <w:rsid w:val="00AB5912"/>
    <w:rsid w:val="00AC2848"/>
    <w:rsid w:val="00B356BA"/>
    <w:rsid w:val="00B8405E"/>
    <w:rsid w:val="00BB0CEB"/>
    <w:rsid w:val="00BC1F93"/>
    <w:rsid w:val="00C476AA"/>
    <w:rsid w:val="00C64519"/>
    <w:rsid w:val="00C84462"/>
    <w:rsid w:val="00D16659"/>
    <w:rsid w:val="00DA3565"/>
    <w:rsid w:val="00DD11E3"/>
    <w:rsid w:val="00E029B2"/>
    <w:rsid w:val="00E44834"/>
    <w:rsid w:val="00E92BE8"/>
    <w:rsid w:val="00F97F31"/>
    <w:rsid w:val="00FA662B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1vvrnwysdcp/?OWASP_CSRFTOKEN=cdba068cbf82608ee7815abfb76284284db74b57999ee1b557304145983abd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vpaoz13jczp/?OWASP_CSRFTOKEN=cdba068cbf82608ee7815abfb76284284db74b57999ee1b557304145983abd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b34z0e6xpsd/?OWASP_CSRFTOKEN=cdba068cbf82608ee7815abfb76284284db74b57999ee1b557304145983abd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31</cp:revision>
  <dcterms:created xsi:type="dcterms:W3CDTF">2020-10-30T08:01:00Z</dcterms:created>
  <dcterms:modified xsi:type="dcterms:W3CDTF">2022-08-04T08:33:00Z</dcterms:modified>
</cp:coreProperties>
</file>